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2D263" w14:textId="77777777" w:rsidR="00551CD3" w:rsidRPr="00A60713" w:rsidRDefault="00F1743F" w:rsidP="00551CD3">
      <w:pPr>
        <w:spacing w:line="240" w:lineRule="auto"/>
        <w:jc w:val="right"/>
        <w:rPr>
          <w:rFonts w:eastAsia="Times New Roman"/>
          <w:sz w:val="22"/>
          <w:szCs w:val="22"/>
          <w:lang w:eastAsia="pl-PL"/>
        </w:rPr>
      </w:pPr>
      <w:r w:rsidRPr="00A60713">
        <w:rPr>
          <w:rFonts w:eastAsia="Times New Roman"/>
          <w:sz w:val="22"/>
          <w:szCs w:val="22"/>
          <w:lang w:eastAsia="pl-PL"/>
        </w:rPr>
        <w:t>Zał. nr</w:t>
      </w:r>
      <w:r w:rsidR="00551CD3" w:rsidRPr="00A60713">
        <w:rPr>
          <w:rFonts w:eastAsia="Times New Roman"/>
          <w:sz w:val="22"/>
          <w:szCs w:val="22"/>
          <w:lang w:eastAsia="pl-PL"/>
        </w:rPr>
        <w:t xml:space="preserve"> </w:t>
      </w:r>
      <w:r w:rsidR="00D3768E" w:rsidRPr="00A60713">
        <w:rPr>
          <w:rFonts w:eastAsia="Times New Roman"/>
          <w:sz w:val="22"/>
          <w:szCs w:val="22"/>
          <w:lang w:eastAsia="pl-PL"/>
        </w:rPr>
        <w:t>5</w:t>
      </w:r>
      <w:r w:rsidR="00551CD3" w:rsidRPr="00A60713">
        <w:rPr>
          <w:rFonts w:eastAsia="Times New Roman"/>
          <w:sz w:val="22"/>
          <w:szCs w:val="22"/>
          <w:lang w:eastAsia="pl-PL"/>
        </w:rPr>
        <w:t xml:space="preserve"> </w:t>
      </w:r>
      <w:r w:rsidRPr="00A60713">
        <w:rPr>
          <w:rFonts w:eastAsia="Times New Roman"/>
          <w:sz w:val="22"/>
          <w:szCs w:val="22"/>
          <w:lang w:eastAsia="pl-PL"/>
        </w:rPr>
        <w:t xml:space="preserve">do </w:t>
      </w:r>
      <w:r w:rsidR="00A407D8" w:rsidRPr="00A60713">
        <w:rPr>
          <w:rFonts w:eastAsia="Times New Roman"/>
          <w:sz w:val="22"/>
          <w:szCs w:val="22"/>
          <w:lang w:eastAsia="pl-PL"/>
        </w:rPr>
        <w:t>ZW</w:t>
      </w:r>
      <w:r w:rsidR="00686555" w:rsidRPr="00A60713">
        <w:rPr>
          <w:rFonts w:eastAsia="Times New Roman"/>
          <w:sz w:val="22"/>
          <w:szCs w:val="22"/>
          <w:lang w:eastAsia="pl-PL"/>
        </w:rPr>
        <w:t xml:space="preserve"> </w:t>
      </w:r>
      <w:r w:rsidR="006A103E" w:rsidRPr="00A60713">
        <w:rPr>
          <w:rFonts w:eastAsia="Times New Roman"/>
          <w:sz w:val="22"/>
          <w:szCs w:val="22"/>
          <w:lang w:eastAsia="pl-PL"/>
        </w:rPr>
        <w:t>16</w:t>
      </w:r>
      <w:r w:rsidR="00686555" w:rsidRPr="00A60713">
        <w:rPr>
          <w:rFonts w:eastAsia="Times New Roman"/>
          <w:sz w:val="22"/>
          <w:szCs w:val="22"/>
          <w:lang w:eastAsia="pl-PL"/>
        </w:rPr>
        <w:t>/20</w:t>
      </w:r>
      <w:r w:rsidR="000F1A1A" w:rsidRPr="00A60713">
        <w:rPr>
          <w:rFonts w:eastAsia="Times New Roman"/>
          <w:sz w:val="22"/>
          <w:szCs w:val="22"/>
          <w:lang w:eastAsia="pl-PL"/>
        </w:rPr>
        <w:t>20</w:t>
      </w:r>
      <w:r w:rsidR="00A407D8" w:rsidRPr="00A60713">
        <w:rPr>
          <w:rFonts w:eastAsia="Times New Roman"/>
          <w:sz w:val="22"/>
          <w:szCs w:val="22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60713" w14:paraId="6AB97281" w14:textId="77777777" w:rsidTr="00A6071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6ECDE845" w14:textId="77777777" w:rsidR="003C337D" w:rsidRPr="00A60713" w:rsidRDefault="00551CD3" w:rsidP="006C36B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bookmarkStart w:id="0" w:name="table01"/>
            <w:bookmarkEnd w:id="0"/>
            <w:r w:rsidRPr="00A60713">
              <w:rPr>
                <w:rFonts w:eastAsia="Times New Roman"/>
                <w:b/>
                <w:sz w:val="22"/>
                <w:szCs w:val="22"/>
                <w:lang w:val="en-US" w:eastAsia="pl-PL"/>
              </w:rPr>
              <w:t>FACULTY</w:t>
            </w:r>
            <w:r w:rsidR="006C36B0" w:rsidRPr="00A60713">
              <w:rPr>
                <w:rFonts w:eastAsia="Times New Roman"/>
                <w:b/>
                <w:sz w:val="22"/>
                <w:szCs w:val="22"/>
                <w:lang w:val="en-US" w:eastAsia="pl-PL"/>
              </w:rPr>
              <w:t xml:space="preserve"> OF MANAGEMENT </w:t>
            </w:r>
          </w:p>
          <w:p w14:paraId="6C5483C5" w14:textId="77777777" w:rsidR="006C36B0" w:rsidRPr="00A60713" w:rsidRDefault="006C36B0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  <w:p w14:paraId="014FFB34" w14:textId="77777777" w:rsidR="00551CD3" w:rsidRPr="00A6071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CARD</w:t>
            </w:r>
          </w:p>
          <w:p w14:paraId="7464BD40" w14:textId="77777777" w:rsidR="0007508C" w:rsidRPr="00A60713" w:rsidRDefault="0007508C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  <w:p w14:paraId="57BD2567" w14:textId="77777777" w:rsidR="00551CD3" w:rsidRPr="00A6071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in Polish</w:t>
            </w:r>
            <w:r w:rsidR="0007508C"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6C36B0"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Finanse przedsiębiorstwa</w:t>
            </w:r>
          </w:p>
          <w:p w14:paraId="0E50CE0B" w14:textId="77777777" w:rsidR="00551CD3" w:rsidRPr="00A6071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in English</w:t>
            </w:r>
            <w:r w:rsidR="0007508C"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6C36B0"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Corporate finance</w:t>
            </w:r>
          </w:p>
          <w:p w14:paraId="4CFD2582" w14:textId="77777777" w:rsidR="006C36B0" w:rsidRPr="00A60713" w:rsidRDefault="006C36B0" w:rsidP="006C36B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</w:t>
            </w:r>
            <w:r w:rsidRPr="00A60713">
              <w:rPr>
                <w:b/>
                <w:bCs/>
                <w:color w:val="000000"/>
                <w:sz w:val="22"/>
                <w:szCs w:val="22"/>
                <w:lang w:val="en-US" w:eastAsia="pl-PL"/>
              </w:rPr>
              <w:t>Management</w:t>
            </w: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</w:p>
          <w:p w14:paraId="2694B7D5" w14:textId="77777777" w:rsidR="006C36B0" w:rsidRPr="00A60713" w:rsidRDefault="006C36B0" w:rsidP="006C36B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Specialization (if applicable): </w:t>
            </w:r>
            <w:r w:rsidRPr="00A60713">
              <w:rPr>
                <w:b/>
                <w:bCs/>
                <w:color w:val="000000"/>
                <w:sz w:val="22"/>
                <w:szCs w:val="22"/>
                <w:lang w:val="en-US" w:eastAsia="pl-PL"/>
              </w:rPr>
              <w:t>Business Management</w:t>
            </w:r>
          </w:p>
          <w:p w14:paraId="325D246C" w14:textId="77777777" w:rsidR="006C36B0" w:rsidRPr="00A60713" w:rsidRDefault="006C36B0" w:rsidP="006C36B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Profile:  academic </w:t>
            </w:r>
          </w:p>
          <w:p w14:paraId="3A4B05FF" w14:textId="77777777" w:rsidR="006C36B0" w:rsidRPr="00A60713" w:rsidRDefault="006C36B0" w:rsidP="006C36B0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Level and form of studies: 1st , full-time </w:t>
            </w:r>
          </w:p>
          <w:p w14:paraId="6B31DB67" w14:textId="77777777" w:rsidR="006C36B0" w:rsidRPr="00A60713" w:rsidRDefault="006C36B0" w:rsidP="006C36B0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Kind of subject: obligatory </w:t>
            </w:r>
          </w:p>
          <w:p w14:paraId="72BB0177" w14:textId="1F6C65D7" w:rsidR="006C36B0" w:rsidRPr="00A60713" w:rsidRDefault="006C36B0" w:rsidP="006C36B0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code</w:t>
            </w:r>
            <w:r w:rsidR="0007508C"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="0007508C" w:rsidRPr="00A60713">
              <w:rPr>
                <w:sz w:val="22"/>
                <w:szCs w:val="22"/>
                <w:lang w:val="en-US"/>
              </w:rPr>
              <w:t xml:space="preserve"> </w:t>
            </w:r>
            <w:r w:rsidR="00CB41FA"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W08ZZZ-SL0120</w:t>
            </w:r>
          </w:p>
          <w:p w14:paraId="0B342699" w14:textId="77777777" w:rsidR="00551CD3" w:rsidRPr="00A60713" w:rsidRDefault="006C36B0" w:rsidP="006C36B0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Group of courses</w:t>
            </w:r>
            <w:r w:rsidR="0007508C"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NO</w:t>
            </w:r>
          </w:p>
        </w:tc>
      </w:tr>
      <w:tr w:rsidR="00A60713" w:rsidRPr="00A60713" w14:paraId="5C73C1AA" w14:textId="77777777" w:rsidTr="00A60713">
        <w:tc>
          <w:tcPr>
            <w:tcW w:w="6915" w:type="dxa"/>
            <w:tcBorders>
              <w:top w:val="single" w:sz="4" w:space="0" w:color="auto"/>
            </w:tcBorders>
          </w:tcPr>
          <w:p w14:paraId="2D1D69E2" w14:textId="77777777" w:rsidR="00A60713" w:rsidRPr="00A60713" w:rsidRDefault="00A60713" w:rsidP="006C36B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</w:tr>
    </w:tbl>
    <w:p w14:paraId="676A9E2C" w14:textId="77777777" w:rsidR="00551CD3" w:rsidRPr="00A60713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1"/>
        <w:gridCol w:w="1121"/>
        <w:gridCol w:w="1121"/>
        <w:gridCol w:w="1042"/>
        <w:gridCol w:w="726"/>
        <w:gridCol w:w="824"/>
      </w:tblGrid>
      <w:tr w:rsidR="007F7B5C" w:rsidRPr="00A60713" w14:paraId="4982B67D" w14:textId="77777777" w:rsidTr="00E54396">
        <w:tc>
          <w:tcPr>
            <w:tcW w:w="4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42D9A0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A38839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Lecture</w:t>
            </w:r>
          </w:p>
        </w:tc>
        <w:tc>
          <w:tcPr>
            <w:tcW w:w="1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ADB5EB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Classes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28DDFA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Laboratory</w:t>
            </w:r>
          </w:p>
        </w:tc>
        <w:tc>
          <w:tcPr>
            <w:tcW w:w="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D87EFD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Project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8C681A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Seminar</w:t>
            </w:r>
          </w:p>
        </w:tc>
      </w:tr>
      <w:tr w:rsidR="00E54396" w:rsidRPr="00A60713" w14:paraId="328D1B1B" w14:textId="77777777" w:rsidTr="003B33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9FBBCB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F4212E" w14:textId="77777777" w:rsidR="00E54396" w:rsidRPr="00A60713" w:rsidRDefault="00E54396" w:rsidP="00E54396">
            <w:pPr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A9B1A9" w14:textId="77777777" w:rsidR="00E54396" w:rsidRPr="00A60713" w:rsidRDefault="00E54396" w:rsidP="00E54396">
            <w:pPr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1172F7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744E03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E1B298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E54396" w:rsidRPr="00A60713" w14:paraId="61066797" w14:textId="77777777" w:rsidTr="003B33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55A2E3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56D4A0" w14:textId="77777777" w:rsidR="00E54396" w:rsidRPr="00A60713" w:rsidRDefault="0007508C" w:rsidP="00E54396">
            <w:pPr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27E920" w14:textId="0919C1A4" w:rsidR="00E54396" w:rsidRPr="00A60713" w:rsidRDefault="003B1626" w:rsidP="00E543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54396" w:rsidRPr="00A60713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2732C9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D431C5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862A02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7F7B5C" w:rsidRPr="00A60713" w14:paraId="7EBC0880" w14:textId="77777777" w:rsidTr="00E5439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C0F607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AB5324" w14:textId="77777777" w:rsidR="00551CD3" w:rsidRPr="00A60713" w:rsidRDefault="00551CD3" w:rsidP="00E5439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A17BCD" w14:textId="77777777" w:rsidR="00551CD3" w:rsidRPr="00A60713" w:rsidRDefault="00551CD3" w:rsidP="00E5439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7145C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4B955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6B649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7F7B5C" w:rsidRPr="00A60713" w14:paraId="260015C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9F0B9E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8D5C48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19EC40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895900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281151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2D32BC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E54396" w:rsidRPr="00A60713" w14:paraId="07D47804" w14:textId="77777777" w:rsidTr="0097176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4FADE8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CF95D7" w14:textId="77777777" w:rsidR="00E54396" w:rsidRPr="00A60713" w:rsidRDefault="00E54396" w:rsidP="00E54396">
            <w:pPr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B43CFD" w14:textId="77777777" w:rsidR="00E54396" w:rsidRPr="00A60713" w:rsidRDefault="00E54396" w:rsidP="00E54396">
            <w:pPr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946E41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56A43C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E75C80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E54396" w:rsidRPr="00A60713" w14:paraId="1752A9B8" w14:textId="77777777" w:rsidTr="0097176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0CD8F0" w14:textId="77777777" w:rsidR="00E54396" w:rsidRPr="00A60713" w:rsidRDefault="00E54396" w:rsidP="00E54396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points for practical classes (P)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EB64D3" w14:textId="77777777" w:rsidR="00E54396" w:rsidRPr="00A60713" w:rsidRDefault="00E54396" w:rsidP="00E54396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87D363" w14:textId="77777777" w:rsidR="00E54396" w:rsidRPr="00A60713" w:rsidRDefault="00E54396" w:rsidP="00E54396">
            <w:pPr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C543A0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C00F9E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23E69B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E54396" w:rsidRPr="00A60713" w14:paraId="09F34DA1" w14:textId="77777777" w:rsidTr="0097176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45B06A" w14:textId="77777777" w:rsidR="00E54396" w:rsidRPr="00A60713" w:rsidRDefault="00E54396" w:rsidP="00E54396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</w:t>
            </w:r>
            <w:bookmarkStart w:id="2" w:name="_Hlk31881015"/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8DB1AA" w14:textId="682738FD" w:rsidR="00E54396" w:rsidRPr="00A60713" w:rsidRDefault="00E54396" w:rsidP="00E54396">
            <w:pPr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1,</w:t>
            </w:r>
            <w:r w:rsidR="003B1626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E5BAD3" w14:textId="27ED5DDB" w:rsidR="00E54396" w:rsidRPr="00A60713" w:rsidRDefault="00E54396" w:rsidP="00E54396">
            <w:pPr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1,</w:t>
            </w:r>
            <w:r w:rsidR="003B1626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3CF1FD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1C5FBD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918DA2" w14:textId="77777777" w:rsidR="00E54396" w:rsidRPr="00A60713" w:rsidRDefault="00E54396" w:rsidP="00E5439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14:paraId="55F5E1CB" w14:textId="77777777" w:rsidR="00551CD3" w:rsidRPr="00A60713" w:rsidRDefault="00551CD3" w:rsidP="00551CD3">
      <w:pPr>
        <w:spacing w:line="240" w:lineRule="auto"/>
        <w:rPr>
          <w:rFonts w:eastAsia="Times New Roman"/>
          <w:sz w:val="22"/>
          <w:szCs w:val="22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60713" w14:paraId="2881E5EF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E40D73" w14:textId="77777777" w:rsidR="00551CD3" w:rsidRPr="00A6071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3" w:name="table03"/>
            <w:bookmarkEnd w:id="3"/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PREREQUISITES RELATING TO KNOWLEDGE, SKILLS AND OTHER COMPETENCES</w:t>
            </w:r>
          </w:p>
          <w:p w14:paraId="4BE4D369" w14:textId="77777777" w:rsidR="00A93017" w:rsidRPr="00A60713" w:rsidRDefault="00A93017" w:rsidP="00A9301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1. knowledge of basic economics</w:t>
            </w:r>
          </w:p>
          <w:p w14:paraId="248F4CCC" w14:textId="77777777" w:rsidR="00551CD3" w:rsidRPr="00A60713" w:rsidRDefault="00A93017" w:rsidP="00A9301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2. knowledge of basic accounting</w:t>
            </w:r>
          </w:p>
        </w:tc>
      </w:tr>
    </w:tbl>
    <w:p w14:paraId="1A5EC1AA" w14:textId="4509B2CD" w:rsidR="00551CD3" w:rsidRPr="00A60713" w:rsidRDefault="00551CD3" w:rsidP="00551CD3">
      <w:pPr>
        <w:spacing w:line="240" w:lineRule="auto"/>
        <w:rPr>
          <w:rFonts w:eastAsia="Times New Roman"/>
          <w:sz w:val="22"/>
          <w:szCs w:val="22"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A60713" w14:paraId="456D78DB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38674E" w14:textId="77777777" w:rsidR="00551CD3" w:rsidRPr="00A60713" w:rsidRDefault="00551CD3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4" w:name="table04"/>
            <w:bookmarkEnd w:id="4"/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OBJECTIVES</w:t>
            </w:r>
          </w:p>
          <w:p w14:paraId="4EDFFF4A" w14:textId="77777777" w:rsidR="00A93017" w:rsidRPr="00A60713" w:rsidRDefault="00A93017" w:rsidP="00A9301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C1. To introduce the student to basic financial mechanisms functioning in an enterprise.</w:t>
            </w:r>
          </w:p>
          <w:p w14:paraId="02519F91" w14:textId="77777777" w:rsidR="00A93017" w:rsidRPr="00A60713" w:rsidRDefault="00A93017" w:rsidP="00A9301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C2. To introduce the student to basic sources of asset financing and their characteristics.</w:t>
            </w:r>
          </w:p>
          <w:p w14:paraId="10631D73" w14:textId="77777777" w:rsidR="00551CD3" w:rsidRPr="00A60713" w:rsidRDefault="00A93017" w:rsidP="00A9301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C3. To introduce the student to methods used in evaluating the financial situation of an enterprise.</w:t>
            </w:r>
          </w:p>
        </w:tc>
      </w:tr>
    </w:tbl>
    <w:p w14:paraId="13C23D42" w14:textId="77777777" w:rsidR="00551CD3" w:rsidRPr="00A60713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60713" w14:paraId="5A93F51D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B4BC55" w14:textId="77777777" w:rsidR="00551CD3" w:rsidRPr="00A6071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EDUCATIONAL EFFECTS</w:t>
            </w:r>
          </w:p>
          <w:p w14:paraId="39A9DAED" w14:textId="77777777" w:rsidR="00551CD3" w:rsidRPr="00A6071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relating to knowledge:</w:t>
            </w:r>
          </w:p>
          <w:p w14:paraId="44408BF7" w14:textId="77777777" w:rsidR="00A93017" w:rsidRPr="00A60713" w:rsidRDefault="004239E5" w:rsidP="00A93017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K1_ZARZ_W11 </w:t>
            </w:r>
            <w:r w:rsidR="00A93017" w:rsidRPr="00A60713">
              <w:rPr>
                <w:rFonts w:eastAsia="Times New Roman"/>
                <w:sz w:val="22"/>
                <w:szCs w:val="22"/>
                <w:lang w:val="en-US" w:eastAsia="pl-PL"/>
              </w:rPr>
              <w:t>- knows basic financial categories, differences between accounting and economic model of economic information</w:t>
            </w:r>
          </w:p>
          <w:p w14:paraId="7B4662B6" w14:textId="77777777" w:rsidR="00A93017" w:rsidRPr="00A60713" w:rsidRDefault="004239E5" w:rsidP="00A93017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K1_ZARZ_W06 </w:t>
            </w:r>
            <w:r w:rsidR="00A93017" w:rsidRPr="00A60713">
              <w:rPr>
                <w:rFonts w:eastAsia="Times New Roman"/>
                <w:sz w:val="22"/>
                <w:szCs w:val="22"/>
                <w:lang w:val="en-US" w:eastAsia="pl-PL"/>
              </w:rPr>
              <w:t>- has knowledge about sources of financing enterprise activity - knows their types, features, functions and cost</w:t>
            </w:r>
          </w:p>
          <w:p w14:paraId="5645D41B" w14:textId="77777777" w:rsidR="00A93017" w:rsidRPr="00A60713" w:rsidRDefault="00A93017" w:rsidP="00A93017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="004239E5" w:rsidRPr="00A60713">
              <w:rPr>
                <w:sz w:val="22"/>
                <w:szCs w:val="22"/>
                <w:lang w:val="en-GB"/>
              </w:rPr>
              <w:t xml:space="preserve"> </w:t>
            </w:r>
            <w:r w:rsidR="004239E5"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K1_ZARZ_W28 </w:t>
            </w: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- knows basic effectiveness account of enterprise</w:t>
            </w:r>
          </w:p>
          <w:p w14:paraId="4FE6F08A" w14:textId="77777777" w:rsidR="00551CD3" w:rsidRPr="00A60713" w:rsidRDefault="004239E5" w:rsidP="00A93017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K1_ZARZ_W16 </w:t>
            </w:r>
            <w:r w:rsidR="00A93017" w:rsidRPr="00A60713">
              <w:rPr>
                <w:rFonts w:eastAsia="Times New Roman"/>
                <w:sz w:val="22"/>
                <w:szCs w:val="22"/>
                <w:lang w:val="en-US" w:eastAsia="pl-PL"/>
              </w:rPr>
              <w:t>- knows methods of evaluation of enterprise financial situation, has knowledge in scope of preliminary evaluation of enterprise on the basis of financial reports and indicator analysis</w:t>
            </w:r>
          </w:p>
          <w:p w14:paraId="69A6CB14" w14:textId="77777777" w:rsidR="00A93017" w:rsidRPr="00A60713" w:rsidRDefault="00A93017" w:rsidP="00A93017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14:paraId="3EC99C27" w14:textId="77777777" w:rsidR="00551CD3" w:rsidRPr="00A6071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relating to skills:</w:t>
            </w:r>
          </w:p>
          <w:p w14:paraId="57784E7F" w14:textId="77777777" w:rsidR="00A93017" w:rsidRPr="00A60713" w:rsidRDefault="004239E5" w:rsidP="00A93017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K1_ZARZ_U08 </w:t>
            </w:r>
            <w:r w:rsidR="00A93017" w:rsidRPr="00A60713">
              <w:rPr>
                <w:rFonts w:eastAsia="Times New Roman"/>
                <w:sz w:val="22"/>
                <w:szCs w:val="22"/>
                <w:lang w:val="en-US" w:eastAsia="pl-PL"/>
              </w:rPr>
              <w:t>- can see dependencies and cause-effect relations between phenomena occurring in the enterprise</w:t>
            </w:r>
          </w:p>
          <w:p w14:paraId="3D683F2B" w14:textId="77777777" w:rsidR="00A93017" w:rsidRPr="00A60713" w:rsidRDefault="004239E5" w:rsidP="00A93017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K1_ZARZ_U04 </w:t>
            </w:r>
            <w:r w:rsidR="00A93017" w:rsidRPr="00A60713">
              <w:rPr>
                <w:rFonts w:eastAsia="Times New Roman"/>
                <w:sz w:val="22"/>
                <w:szCs w:val="22"/>
                <w:lang w:val="en-US" w:eastAsia="pl-PL"/>
              </w:rPr>
              <w:t>- has the ability to use various sources of information in the process of taking financial decisions</w:t>
            </w:r>
          </w:p>
          <w:p w14:paraId="634C3713" w14:textId="77777777" w:rsidR="00551CD3" w:rsidRPr="00A60713" w:rsidRDefault="004239E5" w:rsidP="00A93017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K1_ZARZ_U11 </w:t>
            </w:r>
            <w:r w:rsidR="00A93017" w:rsidRPr="00A60713">
              <w:rPr>
                <w:rFonts w:eastAsia="Times New Roman"/>
                <w:sz w:val="22"/>
                <w:szCs w:val="22"/>
                <w:lang w:val="en-US" w:eastAsia="pl-PL"/>
              </w:rPr>
              <w:t>- can apply known tools and methods of financial situation assessment in business practice</w:t>
            </w:r>
          </w:p>
          <w:p w14:paraId="7DE9C7AA" w14:textId="77777777" w:rsidR="00A93017" w:rsidRPr="00A60713" w:rsidRDefault="00A93017" w:rsidP="00A93017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14:paraId="0C9DB6F4" w14:textId="77777777" w:rsidR="00551CD3" w:rsidRPr="00A6071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relating to social competences:</w:t>
            </w:r>
          </w:p>
          <w:p w14:paraId="19805B3A" w14:textId="77777777" w:rsidR="00A93017" w:rsidRPr="00A60713" w:rsidRDefault="004239E5" w:rsidP="00A93017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K1_ZARZ_K01 </w:t>
            </w:r>
            <w:r w:rsidR="00A93017" w:rsidRPr="00A60713">
              <w:rPr>
                <w:rFonts w:eastAsia="Times New Roman"/>
                <w:sz w:val="22"/>
                <w:szCs w:val="22"/>
                <w:lang w:val="en-US" w:eastAsia="pl-PL"/>
              </w:rPr>
              <w:t>- knows how to identify and fill in a gap in the knowledge held to solve financial problems</w:t>
            </w:r>
          </w:p>
          <w:p w14:paraId="6C387677" w14:textId="77777777" w:rsidR="00A93017" w:rsidRPr="00A60713" w:rsidRDefault="004239E5" w:rsidP="00A93017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K1_ZARZ_K05 </w:t>
            </w:r>
            <w:r w:rsidR="00A93017" w:rsidRPr="00A60713">
              <w:rPr>
                <w:rFonts w:eastAsia="Times New Roman"/>
                <w:sz w:val="22"/>
                <w:szCs w:val="22"/>
                <w:lang w:val="en-US" w:eastAsia="pl-PL"/>
              </w:rPr>
              <w:t>- can identify opportunities and threats for financial situation of entities existing in the external environment</w:t>
            </w:r>
          </w:p>
          <w:p w14:paraId="4D25AE7D" w14:textId="77777777" w:rsidR="00A93017" w:rsidRPr="00A60713" w:rsidRDefault="004239E5" w:rsidP="00A93017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K1_ZARZ_K08 </w:t>
            </w:r>
            <w:r w:rsidR="00A93017" w:rsidRPr="00A60713">
              <w:rPr>
                <w:rFonts w:eastAsia="Times New Roman"/>
                <w:sz w:val="22"/>
                <w:szCs w:val="22"/>
                <w:lang w:val="en-US" w:eastAsia="pl-PL"/>
              </w:rPr>
              <w:t>- is prepared to participate in projects on changes in the way of managing company resources</w:t>
            </w:r>
          </w:p>
          <w:p w14:paraId="39A3C39B" w14:textId="77777777" w:rsidR="00551CD3" w:rsidRPr="00A60713" w:rsidRDefault="004239E5" w:rsidP="00A93017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K1_ZARZ_K01 </w:t>
            </w:r>
            <w:r w:rsidR="00A93017" w:rsidRPr="00A60713">
              <w:rPr>
                <w:rFonts w:eastAsia="Times New Roman"/>
                <w:sz w:val="22"/>
                <w:szCs w:val="22"/>
                <w:lang w:val="en-US" w:eastAsia="pl-PL"/>
              </w:rPr>
              <w:t>- understands the need for continuous improvement of knowledge and skills, and knows the opportunities and ways to develop their own skills</w:t>
            </w:r>
          </w:p>
        </w:tc>
      </w:tr>
    </w:tbl>
    <w:p w14:paraId="792F3146" w14:textId="77777777" w:rsidR="00551CD3" w:rsidRPr="00A60713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GB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A60713" w14:paraId="79BE2E75" w14:textId="77777777" w:rsidTr="00A60713">
        <w:trPr>
          <w:trHeight w:hRule="exact" w:val="3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823F2C" w14:textId="77777777" w:rsidR="00551CD3" w:rsidRPr="00A6071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PROGRAMME CONTENT</w:t>
            </w:r>
          </w:p>
        </w:tc>
      </w:tr>
      <w:tr w:rsidR="00551CD3" w:rsidRPr="00A60713" w14:paraId="1E7813A6" w14:textId="77777777" w:rsidTr="00A60713">
        <w:trPr>
          <w:trHeight w:hRule="exact" w:val="692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009368B" w14:textId="77777777" w:rsidR="00551CD3" w:rsidRPr="00A60713" w:rsidRDefault="008D5923" w:rsidP="00440EF1">
            <w:pPr>
              <w:spacing w:before="60" w:after="20" w:line="240" w:lineRule="auto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A60713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7E25AC" w14:textId="77777777" w:rsidR="00551CD3" w:rsidRPr="00A60713" w:rsidRDefault="00551CD3" w:rsidP="00A60713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A60713">
              <w:rPr>
                <w:b/>
                <w:sz w:val="22"/>
                <w:szCs w:val="22"/>
              </w:rPr>
              <w:t>Number of hours</w:t>
            </w:r>
          </w:p>
        </w:tc>
      </w:tr>
      <w:tr w:rsidR="00570D14" w:rsidRPr="00A60713" w14:paraId="38ACECE6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F968AD0" w14:textId="77777777" w:rsidR="00570D14" w:rsidRPr="00A60713" w:rsidRDefault="00570D14" w:rsidP="00A60713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D5840A7" w14:textId="77777777" w:rsidR="00570D14" w:rsidRPr="00A60713" w:rsidRDefault="00570D14" w:rsidP="00A60713">
            <w:pPr>
              <w:spacing w:line="240" w:lineRule="auto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Basic financial categories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B52082" w14:textId="77777777" w:rsidR="00570D14" w:rsidRPr="00A60713" w:rsidRDefault="00570D14" w:rsidP="00A60713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</w:tr>
      <w:tr w:rsidR="00570D14" w:rsidRPr="00A60713" w14:paraId="6C46855B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D090CF1" w14:textId="77777777" w:rsidR="00570D14" w:rsidRPr="00A60713" w:rsidRDefault="00570D14" w:rsidP="00A60713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426E24" w14:textId="77777777" w:rsidR="00570D14" w:rsidRPr="00A60713" w:rsidRDefault="00570D14" w:rsidP="00A60713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A60713">
              <w:rPr>
                <w:sz w:val="22"/>
                <w:szCs w:val="22"/>
                <w:lang w:val="en-US"/>
              </w:rPr>
              <w:t>Discussion of company assets in terms of their characteristics and functions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8826D4" w14:textId="77777777" w:rsidR="00570D14" w:rsidRPr="00A60713" w:rsidRDefault="00570D14" w:rsidP="00A60713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</w:tr>
      <w:tr w:rsidR="00570D14" w:rsidRPr="00A60713" w14:paraId="58D16E73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876D517" w14:textId="77777777" w:rsidR="00570D14" w:rsidRPr="00A60713" w:rsidRDefault="00570D14" w:rsidP="00A60713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1D9B5E3" w14:textId="77777777" w:rsidR="00570D14" w:rsidRPr="00A60713" w:rsidRDefault="00570D14" w:rsidP="00A60713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A60713">
              <w:rPr>
                <w:sz w:val="22"/>
                <w:szCs w:val="22"/>
                <w:lang w:val="en-US"/>
              </w:rPr>
              <w:t>Types and functions of capital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2399D6" w14:textId="77777777" w:rsidR="00570D14" w:rsidRPr="00A60713" w:rsidRDefault="00570D14" w:rsidP="00A60713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</w:tr>
      <w:tr w:rsidR="00570D14" w:rsidRPr="00A60713" w14:paraId="7F3183EA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870518" w14:textId="77777777" w:rsidR="00570D14" w:rsidRPr="00A60713" w:rsidRDefault="00570D14" w:rsidP="00A60713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7DB6952" w14:textId="77777777" w:rsidR="00570D14" w:rsidRPr="00A60713" w:rsidRDefault="00570D14" w:rsidP="00A60713">
            <w:pPr>
              <w:spacing w:line="240" w:lineRule="auto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Cost of capital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645585" w14:textId="77777777" w:rsidR="00570D14" w:rsidRPr="00A60713" w:rsidRDefault="00570D14" w:rsidP="00A60713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</w:tr>
      <w:tr w:rsidR="00570D14" w:rsidRPr="00A60713" w14:paraId="7BF2CBDA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9E957B" w14:textId="77777777" w:rsidR="00570D14" w:rsidRPr="00A60713" w:rsidRDefault="00570D14" w:rsidP="00A60713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3D951B2" w14:textId="77777777" w:rsidR="00570D14" w:rsidRPr="00A60713" w:rsidRDefault="00570D14" w:rsidP="00A60713">
            <w:pPr>
              <w:spacing w:line="240" w:lineRule="auto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Financial concepts of profit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1FF47B" w14:textId="77777777" w:rsidR="00570D14" w:rsidRPr="00A60713" w:rsidRDefault="00570D14" w:rsidP="00A60713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</w:tr>
      <w:tr w:rsidR="00570D14" w:rsidRPr="00A60713" w14:paraId="5559EB8A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C835ABE" w14:textId="77777777" w:rsidR="00570D14" w:rsidRPr="00A60713" w:rsidRDefault="00570D14" w:rsidP="00A60713">
            <w:pPr>
              <w:spacing w:before="20" w:after="20" w:line="240" w:lineRule="auto"/>
              <w:rPr>
                <w:color w:val="000000"/>
                <w:sz w:val="22"/>
                <w:szCs w:val="22"/>
                <w:lang w:val="en-GB" w:eastAsia="pl-PL"/>
              </w:rPr>
            </w:pPr>
            <w:r w:rsidRPr="00A60713">
              <w:rPr>
                <w:color w:val="000000"/>
                <w:sz w:val="22"/>
                <w:szCs w:val="22"/>
                <w:lang w:val="en-GB"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63CEED5" w14:textId="77777777" w:rsidR="00570D14" w:rsidRPr="00A60713" w:rsidRDefault="00570D14" w:rsidP="00A60713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A60713">
              <w:rPr>
                <w:sz w:val="22"/>
                <w:szCs w:val="22"/>
                <w:lang w:val="en-US"/>
              </w:rPr>
              <w:t>Transition from accrual to cash basis of accounting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A349FB" w14:textId="77777777" w:rsidR="00570D14" w:rsidRPr="00A60713" w:rsidRDefault="00570D14" w:rsidP="00A60713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</w:tr>
      <w:tr w:rsidR="00570D14" w:rsidRPr="00A60713" w14:paraId="64BB4449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ADE04D" w14:textId="77777777" w:rsidR="00570D14" w:rsidRPr="00A60713" w:rsidRDefault="00570D14" w:rsidP="00A60713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A60713">
              <w:rPr>
                <w:color w:val="000000"/>
                <w:sz w:val="22"/>
                <w:szCs w:val="22"/>
                <w:lang w:val="en-US"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82DBA4" w14:textId="77777777" w:rsidR="00570D14" w:rsidRPr="00A60713" w:rsidRDefault="00570D14" w:rsidP="00A60713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A60713">
              <w:rPr>
                <w:sz w:val="22"/>
                <w:szCs w:val="22"/>
                <w:lang w:val="en-US"/>
              </w:rPr>
              <w:t>Fundamentals of cost-production-profit analysis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30EB2E" w14:textId="77777777" w:rsidR="00570D14" w:rsidRPr="00A60713" w:rsidRDefault="00570D14" w:rsidP="00A60713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4</w:t>
            </w:r>
          </w:p>
        </w:tc>
      </w:tr>
      <w:tr w:rsidR="00570D14" w:rsidRPr="00A60713" w14:paraId="38F3DB53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F379908" w14:textId="77777777" w:rsidR="00570D14" w:rsidRPr="00A60713" w:rsidRDefault="00570D14" w:rsidP="00A60713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A60713">
              <w:rPr>
                <w:color w:val="000000"/>
                <w:sz w:val="22"/>
                <w:szCs w:val="22"/>
                <w:lang w:val="en-US"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F6B30F" w14:textId="77777777" w:rsidR="00570D14" w:rsidRPr="00A60713" w:rsidRDefault="00570D14" w:rsidP="00A60713">
            <w:pPr>
              <w:spacing w:line="240" w:lineRule="auto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Financial leverage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3FF056" w14:textId="77777777" w:rsidR="00570D14" w:rsidRPr="00A60713" w:rsidRDefault="00570D14" w:rsidP="00A60713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</w:tr>
      <w:tr w:rsidR="00570D14" w:rsidRPr="00A60713" w14:paraId="4614ED64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31CEF3" w14:textId="77777777" w:rsidR="00570D14" w:rsidRPr="00A60713" w:rsidRDefault="00570D14" w:rsidP="00A60713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A60713">
              <w:rPr>
                <w:color w:val="000000"/>
                <w:sz w:val="22"/>
                <w:szCs w:val="22"/>
                <w:lang w:val="en-US"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DD2B46" w14:textId="77777777" w:rsidR="00570D14" w:rsidRPr="00A60713" w:rsidRDefault="00570D14" w:rsidP="00A60713">
            <w:pPr>
              <w:spacing w:line="240" w:lineRule="auto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Operating leverage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D204F4" w14:textId="77777777" w:rsidR="00570D14" w:rsidRPr="00A60713" w:rsidRDefault="00570D14" w:rsidP="00A60713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</w:tr>
      <w:tr w:rsidR="00570D14" w:rsidRPr="00A60713" w14:paraId="78C8D88B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BE3EC9F" w14:textId="77777777" w:rsidR="00570D14" w:rsidRPr="00A60713" w:rsidRDefault="00570D14" w:rsidP="00A60713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A60713">
              <w:rPr>
                <w:color w:val="000000"/>
                <w:sz w:val="22"/>
                <w:szCs w:val="22"/>
                <w:lang w:val="en-US"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1F95AB0" w14:textId="77777777" w:rsidR="00570D14" w:rsidRPr="00A60713" w:rsidRDefault="00570D14" w:rsidP="00A60713">
            <w:pPr>
              <w:spacing w:line="240" w:lineRule="auto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Combined leverage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19045B" w14:textId="77777777" w:rsidR="00570D14" w:rsidRPr="00A60713" w:rsidRDefault="00570D14" w:rsidP="00A60713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</w:tr>
      <w:tr w:rsidR="00570D14" w:rsidRPr="00A60713" w14:paraId="39228370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284342" w14:textId="77777777" w:rsidR="00570D14" w:rsidRPr="00A60713" w:rsidRDefault="00570D14" w:rsidP="00A60713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A60713">
              <w:rPr>
                <w:color w:val="000000"/>
                <w:sz w:val="22"/>
                <w:szCs w:val="22"/>
                <w:lang w:val="en-US"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A91112" w14:textId="77777777" w:rsidR="00570D14" w:rsidRPr="00A60713" w:rsidRDefault="00570D14" w:rsidP="00A60713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A60713">
              <w:rPr>
                <w:sz w:val="22"/>
                <w:szCs w:val="22"/>
                <w:lang w:val="en-US"/>
              </w:rPr>
              <w:t>Own risk of the company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00AE10" w14:textId="77777777" w:rsidR="00570D14" w:rsidRPr="00A60713" w:rsidRDefault="00570D14" w:rsidP="00A60713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</w:tr>
      <w:tr w:rsidR="00570D14" w:rsidRPr="00A60713" w14:paraId="16CA38E2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19418A" w14:textId="77777777" w:rsidR="00570D14" w:rsidRPr="00A60713" w:rsidRDefault="00570D14" w:rsidP="00A60713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A60713">
              <w:rPr>
                <w:color w:val="000000"/>
                <w:sz w:val="22"/>
                <w:szCs w:val="22"/>
                <w:lang w:val="en-US"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F453E0" w14:textId="77777777" w:rsidR="00570D14" w:rsidRPr="00A60713" w:rsidRDefault="00570D14" w:rsidP="00A60713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A60713">
              <w:rPr>
                <w:sz w:val="22"/>
                <w:szCs w:val="22"/>
                <w:lang w:val="en-US"/>
              </w:rPr>
              <w:t>Profitability - measurement principles and factors affecting it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42A540" w14:textId="77777777" w:rsidR="00570D14" w:rsidRPr="00A60713" w:rsidRDefault="00570D14" w:rsidP="00A60713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4</w:t>
            </w:r>
          </w:p>
        </w:tc>
      </w:tr>
      <w:tr w:rsidR="00570D14" w:rsidRPr="00A60713" w14:paraId="61D6EF87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F4E528" w14:textId="77777777" w:rsidR="00570D14" w:rsidRPr="00A60713" w:rsidRDefault="00570D14" w:rsidP="00A60713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080C11" w14:textId="77777777" w:rsidR="00570D14" w:rsidRPr="00A60713" w:rsidRDefault="00570D14" w:rsidP="00A60713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A60713">
              <w:rPr>
                <w:sz w:val="22"/>
                <w:szCs w:val="22"/>
                <w:lang w:val="en-US"/>
              </w:rPr>
              <w:t>Liquidity and working capital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C3CE87" w14:textId="77777777" w:rsidR="00570D14" w:rsidRPr="00A60713" w:rsidRDefault="00570D14" w:rsidP="00A60713">
            <w:pPr>
              <w:snapToGrid w:val="0"/>
              <w:spacing w:before="20" w:after="20"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</w:tr>
      <w:tr w:rsidR="00570D14" w:rsidRPr="00A60713" w14:paraId="117F2816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DAFE9C2" w14:textId="77777777" w:rsidR="00570D14" w:rsidRPr="00A60713" w:rsidRDefault="00570D14" w:rsidP="00A6071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0A7778B" w14:textId="77777777" w:rsidR="00570D14" w:rsidRPr="00A60713" w:rsidRDefault="00570D14" w:rsidP="00A60713">
            <w:pPr>
              <w:spacing w:before="20" w:after="2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A1CE96" w14:textId="77777777" w:rsidR="00570D14" w:rsidRPr="00A60713" w:rsidRDefault="00B73BDB" w:rsidP="00A6071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b/>
                <w:sz w:val="22"/>
                <w:szCs w:val="22"/>
              </w:rPr>
              <w:t>30</w:t>
            </w:r>
          </w:p>
        </w:tc>
      </w:tr>
    </w:tbl>
    <w:p w14:paraId="5631946E" w14:textId="77777777" w:rsidR="00551CD3" w:rsidRPr="00A60713" w:rsidRDefault="00551CD3" w:rsidP="00A6071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A60713" w14:paraId="3974D406" w14:textId="77777777" w:rsidTr="00A60713">
        <w:trPr>
          <w:trHeight w:hRule="exact" w:val="674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1821E4" w14:textId="77777777" w:rsidR="00551CD3" w:rsidRPr="00A60713" w:rsidRDefault="00FA2E7A" w:rsidP="00A6071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C</w:t>
            </w:r>
            <w:r w:rsidR="00551CD3" w:rsidRPr="00A60713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D9112E" w14:textId="77777777" w:rsidR="00551CD3" w:rsidRPr="00A60713" w:rsidRDefault="00551CD3" w:rsidP="00A6071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 of hours</w:t>
            </w:r>
          </w:p>
        </w:tc>
      </w:tr>
      <w:tr w:rsidR="00446BD3" w:rsidRPr="00A60713" w14:paraId="62662DF2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F6BA81" w14:textId="77777777" w:rsidR="00446BD3" w:rsidRPr="00A60713" w:rsidRDefault="00446BD3" w:rsidP="00A6071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5DB5EB" w14:textId="77777777" w:rsidR="00446BD3" w:rsidRPr="00A60713" w:rsidRDefault="00446BD3" w:rsidP="00A60713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A60713">
              <w:rPr>
                <w:sz w:val="22"/>
                <w:szCs w:val="22"/>
                <w:lang w:val="en-US"/>
              </w:rPr>
              <w:t xml:space="preserve">Transition from accrual to cash basis of accounting.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189DB0" w14:textId="77777777" w:rsidR="00446BD3" w:rsidRPr="00A60713" w:rsidRDefault="00446BD3" w:rsidP="00A60713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4</w:t>
            </w:r>
          </w:p>
        </w:tc>
      </w:tr>
      <w:tr w:rsidR="00446BD3" w:rsidRPr="00A60713" w14:paraId="7F595337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FD8D6C" w14:textId="77777777" w:rsidR="00446BD3" w:rsidRPr="00A60713" w:rsidRDefault="00446BD3" w:rsidP="00A6071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270DB4" w14:textId="77777777" w:rsidR="00446BD3" w:rsidRPr="00A60713" w:rsidRDefault="00446BD3" w:rsidP="00A60713">
            <w:pPr>
              <w:spacing w:line="240" w:lineRule="auto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Break-even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455EFA" w14:textId="77777777" w:rsidR="00446BD3" w:rsidRPr="00A60713" w:rsidRDefault="00446BD3" w:rsidP="00A60713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4</w:t>
            </w:r>
          </w:p>
        </w:tc>
      </w:tr>
      <w:tr w:rsidR="00446BD3" w:rsidRPr="00A60713" w14:paraId="47D4AA07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DA603D" w14:textId="77777777" w:rsidR="00446BD3" w:rsidRPr="00A60713" w:rsidRDefault="00446BD3" w:rsidP="00A6071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AAD65B" w14:textId="77777777" w:rsidR="00446BD3" w:rsidRPr="00A60713" w:rsidRDefault="00446BD3" w:rsidP="00A60713">
            <w:pPr>
              <w:spacing w:line="240" w:lineRule="auto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Colloquium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EE44DD" w14:textId="77777777" w:rsidR="00446BD3" w:rsidRPr="00A60713" w:rsidRDefault="00446BD3" w:rsidP="00A60713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</w:tr>
      <w:tr w:rsidR="00446BD3" w:rsidRPr="00A60713" w14:paraId="309E267E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8B9CEB" w14:textId="77777777" w:rsidR="00446BD3" w:rsidRPr="00A60713" w:rsidRDefault="00446BD3" w:rsidP="00A6071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0FBD10" w14:textId="77777777" w:rsidR="00446BD3" w:rsidRPr="00A60713" w:rsidRDefault="00446BD3" w:rsidP="00A60713">
            <w:pPr>
              <w:spacing w:line="240" w:lineRule="auto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Operating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D4D28C" w14:textId="77777777" w:rsidR="00446BD3" w:rsidRPr="00A60713" w:rsidRDefault="00446BD3" w:rsidP="00A60713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4</w:t>
            </w:r>
          </w:p>
        </w:tc>
      </w:tr>
      <w:tr w:rsidR="00446BD3" w:rsidRPr="00A60713" w14:paraId="18FCE236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377D40" w14:textId="77777777" w:rsidR="00446BD3" w:rsidRPr="00A60713" w:rsidRDefault="00446BD3" w:rsidP="00A60713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A60713">
              <w:rPr>
                <w:color w:val="000000"/>
                <w:sz w:val="22"/>
                <w:szCs w:val="22"/>
                <w:lang w:val="en-US"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CCD30B" w14:textId="77777777" w:rsidR="00446BD3" w:rsidRPr="00A60713" w:rsidRDefault="00446BD3" w:rsidP="00A60713">
            <w:pPr>
              <w:spacing w:line="240" w:lineRule="auto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Financial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C9422F" w14:textId="77777777" w:rsidR="00446BD3" w:rsidRPr="00A60713" w:rsidRDefault="00446BD3" w:rsidP="00A60713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4</w:t>
            </w:r>
          </w:p>
        </w:tc>
      </w:tr>
      <w:tr w:rsidR="00446BD3" w:rsidRPr="00A60713" w14:paraId="2A5B75F9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F02FD" w14:textId="77777777" w:rsidR="00446BD3" w:rsidRPr="00A60713" w:rsidRDefault="00446BD3" w:rsidP="00A60713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A60713">
              <w:rPr>
                <w:color w:val="000000"/>
                <w:sz w:val="22"/>
                <w:szCs w:val="22"/>
                <w:lang w:val="en-US"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287C9" w14:textId="77777777" w:rsidR="00446BD3" w:rsidRPr="00A60713" w:rsidRDefault="00446BD3" w:rsidP="00A60713">
            <w:pPr>
              <w:spacing w:line="240" w:lineRule="auto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Combined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02F18" w14:textId="77777777" w:rsidR="00446BD3" w:rsidRPr="00A60713" w:rsidRDefault="00446BD3" w:rsidP="00A60713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</w:tr>
      <w:tr w:rsidR="00446BD3" w:rsidRPr="00A60713" w14:paraId="0679E4B3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9AB86" w14:textId="77777777" w:rsidR="00446BD3" w:rsidRPr="00A60713" w:rsidRDefault="00446BD3" w:rsidP="00A60713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A60713">
              <w:rPr>
                <w:color w:val="000000"/>
                <w:sz w:val="22"/>
                <w:szCs w:val="22"/>
                <w:lang w:val="en-US"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5F3E6" w14:textId="77777777" w:rsidR="00446BD3" w:rsidRPr="00A60713" w:rsidRDefault="00446BD3" w:rsidP="00A60713">
            <w:pPr>
              <w:spacing w:line="240" w:lineRule="auto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Profitability causal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A6538" w14:textId="77777777" w:rsidR="00446BD3" w:rsidRPr="00A60713" w:rsidRDefault="00446BD3" w:rsidP="00A60713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4</w:t>
            </w:r>
          </w:p>
        </w:tc>
      </w:tr>
      <w:tr w:rsidR="00446BD3" w:rsidRPr="00A60713" w14:paraId="3722A46F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74D52" w14:textId="77777777" w:rsidR="00446BD3" w:rsidRPr="00A60713" w:rsidRDefault="00446BD3" w:rsidP="00A60713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A60713">
              <w:rPr>
                <w:color w:val="000000"/>
                <w:sz w:val="22"/>
                <w:szCs w:val="22"/>
                <w:lang w:val="en-US" w:eastAsia="pl-PL"/>
              </w:rPr>
              <w:lastRenderedPageBreak/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DEF4D" w14:textId="77777777" w:rsidR="00446BD3" w:rsidRPr="00A60713" w:rsidRDefault="00446BD3" w:rsidP="00A60713">
            <w:pPr>
              <w:spacing w:line="240" w:lineRule="auto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Liquidity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20C67" w14:textId="77777777" w:rsidR="00446BD3" w:rsidRPr="00A60713" w:rsidRDefault="00446BD3" w:rsidP="00A60713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</w:tr>
      <w:tr w:rsidR="00446BD3" w:rsidRPr="00A60713" w14:paraId="44718686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B0812" w14:textId="77777777" w:rsidR="00446BD3" w:rsidRPr="00A60713" w:rsidRDefault="00446BD3" w:rsidP="00A60713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A60713">
              <w:rPr>
                <w:color w:val="000000"/>
                <w:sz w:val="22"/>
                <w:szCs w:val="22"/>
                <w:lang w:val="en-US" w:eastAsia="pl-PL"/>
              </w:rPr>
              <w:t>Cl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17AE6" w14:textId="77777777" w:rsidR="00446BD3" w:rsidRPr="00A60713" w:rsidRDefault="00446BD3" w:rsidP="00A60713">
            <w:pPr>
              <w:spacing w:line="240" w:lineRule="auto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Colloquium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493A9" w14:textId="77777777" w:rsidR="00446BD3" w:rsidRPr="00A60713" w:rsidRDefault="00446BD3" w:rsidP="00A60713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</w:tr>
      <w:tr w:rsidR="00446BD3" w:rsidRPr="00A60713" w14:paraId="3C388328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28B22" w14:textId="77777777" w:rsidR="00446BD3" w:rsidRPr="00A60713" w:rsidRDefault="00446BD3" w:rsidP="00A60713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A60713">
              <w:rPr>
                <w:color w:val="000000"/>
                <w:sz w:val="22"/>
                <w:szCs w:val="22"/>
                <w:lang w:val="en-US" w:eastAsia="pl-PL"/>
              </w:rPr>
              <w:t>Cl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089FE" w14:textId="77777777" w:rsidR="00446BD3" w:rsidRPr="00A60713" w:rsidRDefault="00446BD3" w:rsidP="00A60713">
            <w:pPr>
              <w:spacing w:line="240" w:lineRule="auto"/>
              <w:rPr>
                <w:sz w:val="22"/>
                <w:szCs w:val="22"/>
                <w:lang w:val="en-US"/>
              </w:rPr>
            </w:pPr>
            <w:r w:rsidRPr="00A60713">
              <w:rPr>
                <w:sz w:val="22"/>
                <w:szCs w:val="22"/>
                <w:lang w:val="en-US"/>
              </w:rPr>
              <w:t>Preliminary assessment of a company on the basis of financial statements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AABAB" w14:textId="77777777" w:rsidR="00446BD3" w:rsidRPr="00A60713" w:rsidRDefault="00446BD3" w:rsidP="00A60713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2</w:t>
            </w:r>
          </w:p>
        </w:tc>
      </w:tr>
      <w:tr w:rsidR="00446BD3" w:rsidRPr="00A60713" w14:paraId="30FF593B" w14:textId="77777777" w:rsidTr="00A60713">
        <w:trPr>
          <w:trHeight w:hRule="exact" w:val="3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0C6CAC" w14:textId="77777777" w:rsidR="00446BD3" w:rsidRPr="00A60713" w:rsidRDefault="00446BD3" w:rsidP="00A6071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B1E5D6" w14:textId="77777777" w:rsidR="00446BD3" w:rsidRPr="00A60713" w:rsidRDefault="00446BD3" w:rsidP="00A6071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CB3D67" w14:textId="77777777" w:rsidR="00446BD3" w:rsidRPr="00A60713" w:rsidRDefault="00446BD3" w:rsidP="00A60713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A60713">
              <w:rPr>
                <w:b/>
                <w:sz w:val="22"/>
                <w:szCs w:val="22"/>
              </w:rPr>
              <w:t>30</w:t>
            </w:r>
          </w:p>
        </w:tc>
      </w:tr>
    </w:tbl>
    <w:p w14:paraId="4F0F0AD8" w14:textId="77777777" w:rsidR="00551CD3" w:rsidRPr="00A60713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8" w:name="table08"/>
      <w:bookmarkEnd w:id="8"/>
    </w:p>
    <w:p w14:paraId="0F1FD537" w14:textId="77777777" w:rsidR="00551CD3" w:rsidRPr="00A60713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9" w:name="table09"/>
      <w:bookmarkEnd w:id="9"/>
    </w:p>
    <w:p w14:paraId="5343632A" w14:textId="77777777" w:rsidR="00551CD3" w:rsidRPr="00A60713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0" w:name="table0A"/>
      <w:bookmarkEnd w:id="10"/>
    </w:p>
    <w:p w14:paraId="5B402756" w14:textId="77777777" w:rsidR="00551CD3" w:rsidRPr="00A60713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60713" w14:paraId="77B34E80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31E95B" w14:textId="77777777" w:rsidR="00446BD3" w:rsidRPr="00A60713" w:rsidRDefault="00446B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</w:p>
          <w:p w14:paraId="60D21D1A" w14:textId="77777777" w:rsidR="00551CD3" w:rsidRPr="00A6071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TEACHING TOOLS USED</w:t>
            </w:r>
          </w:p>
        </w:tc>
      </w:tr>
      <w:tr w:rsidR="00551CD3" w:rsidRPr="00A60713" w14:paraId="15D3EED1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D77F75" w14:textId="77777777" w:rsidR="00446BD3" w:rsidRPr="00A60713" w:rsidRDefault="00446BD3" w:rsidP="00446B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N1. Multimedia presentation</w:t>
            </w:r>
          </w:p>
          <w:p w14:paraId="4A418831" w14:textId="77777777" w:rsidR="00551CD3" w:rsidRPr="00A60713" w:rsidRDefault="00446BD3" w:rsidP="00446B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>N2. Spreadsheet</w:t>
            </w:r>
          </w:p>
          <w:p w14:paraId="4F128DBA" w14:textId="77777777" w:rsidR="00446BD3" w:rsidRPr="00A60713" w:rsidRDefault="00446BD3" w:rsidP="00446B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14:paraId="041BD06B" w14:textId="77777777" w:rsidR="00A60713" w:rsidRDefault="00A60713" w:rsidP="00551CD3">
      <w:pPr>
        <w:spacing w:line="240" w:lineRule="auto"/>
        <w:jc w:val="center"/>
        <w:rPr>
          <w:rFonts w:eastAsia="Times New Roman"/>
          <w:b/>
          <w:bCs/>
          <w:sz w:val="22"/>
          <w:szCs w:val="22"/>
          <w:lang w:val="en-US" w:eastAsia="pl-PL"/>
        </w:rPr>
      </w:pPr>
    </w:p>
    <w:p w14:paraId="7E7D7E05" w14:textId="6B2BA312" w:rsidR="00551CD3" w:rsidRPr="00A60713" w:rsidRDefault="00551CD3" w:rsidP="00551CD3">
      <w:pPr>
        <w:spacing w:line="240" w:lineRule="auto"/>
        <w:jc w:val="center"/>
        <w:rPr>
          <w:rFonts w:eastAsia="Times New Roman"/>
          <w:sz w:val="22"/>
          <w:szCs w:val="22"/>
          <w:lang w:val="en-US" w:eastAsia="pl-PL"/>
        </w:rPr>
      </w:pPr>
      <w:r w:rsidRPr="00A60713">
        <w:rPr>
          <w:rFonts w:eastAsia="Times New Roman"/>
          <w:b/>
          <w:bCs/>
          <w:sz w:val="22"/>
          <w:szCs w:val="22"/>
          <w:lang w:val="en-US" w:eastAsia="pl-PL"/>
        </w:rPr>
        <w:t>EVALUATION OF</w:t>
      </w:r>
      <w:r w:rsidR="0009548D" w:rsidRPr="00A60713">
        <w:rPr>
          <w:rFonts w:eastAsia="Times New Roman"/>
          <w:b/>
          <w:bCs/>
          <w:sz w:val="22"/>
          <w:szCs w:val="22"/>
          <w:lang w:val="en-US" w:eastAsia="pl-PL"/>
        </w:rPr>
        <w:t xml:space="preserve"> </w:t>
      </w:r>
      <w:r w:rsidRPr="00A60713">
        <w:rPr>
          <w:rFonts w:eastAsia="Times New Roman"/>
          <w:b/>
          <w:bCs/>
          <w:sz w:val="22"/>
          <w:szCs w:val="22"/>
          <w:lang w:val="en-US" w:eastAsia="pl-PL"/>
        </w:rPr>
        <w:t xml:space="preserve"> SUBJECT </w:t>
      </w:r>
      <w:r w:rsidR="0009548D" w:rsidRPr="00A60713">
        <w:rPr>
          <w:rFonts w:eastAsia="Times New Roman"/>
          <w:b/>
          <w:bCs/>
          <w:sz w:val="22"/>
          <w:szCs w:val="22"/>
          <w:lang w:val="en-US" w:eastAsia="pl-PL"/>
        </w:rPr>
        <w:t xml:space="preserve">LEARNING  OUTCOMES  </w:t>
      </w:r>
      <w:r w:rsidRPr="00A60713">
        <w:rPr>
          <w:rFonts w:eastAsia="Times New Roman"/>
          <w:b/>
          <w:bCs/>
          <w:sz w:val="22"/>
          <w:szCs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3"/>
        <w:gridCol w:w="4742"/>
        <w:gridCol w:w="2790"/>
      </w:tblGrid>
      <w:tr w:rsidR="00551CD3" w:rsidRPr="00A60713" w14:paraId="00105A99" w14:textId="77777777" w:rsidTr="005964A1"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588B91" w14:textId="77777777" w:rsidR="00551CD3" w:rsidRPr="00A60713" w:rsidRDefault="00551CD3" w:rsidP="001503E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12" w:name="table0C"/>
            <w:bookmarkEnd w:id="12"/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Evaluation </w:t>
            </w: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(F – forming during semester), </w:t>
            </w:r>
            <w:r w:rsidR="001503EC" w:rsidRPr="00A60713"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 – concluding (at semester end)</w:t>
            </w:r>
          </w:p>
        </w:tc>
        <w:tc>
          <w:tcPr>
            <w:tcW w:w="4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EEF5FE" w14:textId="77777777" w:rsidR="00551CD3" w:rsidRPr="00A60713" w:rsidRDefault="0009548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Learning outcomes</w:t>
            </w:r>
            <w:r w:rsidR="00551CD3" w:rsidRPr="00A60713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232C07" w:rsidRPr="00A60713">
              <w:rPr>
                <w:rFonts w:eastAsia="Times New Roman"/>
                <w:sz w:val="22"/>
                <w:szCs w:val="22"/>
                <w:lang w:eastAsia="pl-PL"/>
              </w:rPr>
              <w:t>code</w:t>
            </w:r>
          </w:p>
        </w:tc>
        <w:tc>
          <w:tcPr>
            <w:tcW w:w="3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5FF394" w14:textId="77777777" w:rsidR="00551CD3" w:rsidRPr="00A6071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Way of evaluating </w:t>
            </w:r>
            <w:r w:rsidR="0009548D"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learning </w:t>
            </w:r>
            <w:r w:rsidR="00A549F1"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outcomes </w:t>
            </w:r>
            <w:r w:rsidR="0009548D" w:rsidRPr="00A60713">
              <w:rPr>
                <w:rFonts w:eastAsia="Times New Roman"/>
                <w:sz w:val="22"/>
                <w:szCs w:val="22"/>
                <w:lang w:val="en-US" w:eastAsia="pl-PL"/>
              </w:rPr>
              <w:t xml:space="preserve">achievement </w:t>
            </w:r>
          </w:p>
        </w:tc>
      </w:tr>
      <w:tr w:rsidR="005964A1" w:rsidRPr="00A60713" w14:paraId="0CB753B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704D4B" w14:textId="77777777" w:rsidR="005964A1" w:rsidRPr="00A60713" w:rsidRDefault="005964A1" w:rsidP="005964A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51E216" w14:textId="77777777" w:rsidR="005964A1" w:rsidRPr="00A60713" w:rsidRDefault="005964A1" w:rsidP="005964A1">
            <w:pPr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PEU_U01, PEU_U02, PEU_U03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5B0ABA" w14:textId="77777777" w:rsidR="005964A1" w:rsidRPr="00A60713" w:rsidRDefault="005964A1" w:rsidP="005964A1">
            <w:pPr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Colloquium</w:t>
            </w:r>
          </w:p>
        </w:tc>
      </w:tr>
      <w:tr w:rsidR="005964A1" w:rsidRPr="00A60713" w14:paraId="378E891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134215" w14:textId="4AD36CBC" w:rsidR="005964A1" w:rsidRPr="00A60713" w:rsidRDefault="00A228FC" w:rsidP="005964A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>P</w:t>
            </w:r>
            <w:r w:rsidR="005964A1" w:rsidRPr="00A60713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DB1F15" w14:textId="77777777" w:rsidR="005964A1" w:rsidRPr="00A60713" w:rsidRDefault="005964A1" w:rsidP="005964A1">
            <w:pPr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PEU_W01, PEU_W02, PEU_W03, PEU_W04, PEU_W05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44416B" w14:textId="17F776F6" w:rsidR="005964A1" w:rsidRPr="00A60713" w:rsidRDefault="005964A1" w:rsidP="005964A1">
            <w:pPr>
              <w:rPr>
                <w:sz w:val="22"/>
                <w:szCs w:val="22"/>
                <w:lang w:val="en-GB"/>
              </w:rPr>
            </w:pPr>
            <w:r w:rsidRPr="00A60713">
              <w:rPr>
                <w:sz w:val="22"/>
                <w:szCs w:val="22"/>
                <w:lang w:val="en-GB"/>
              </w:rPr>
              <w:t>Exam</w:t>
            </w:r>
            <w:r w:rsidR="00A228FC" w:rsidRPr="00A60713">
              <w:rPr>
                <w:sz w:val="22"/>
                <w:szCs w:val="22"/>
                <w:lang w:val="en-GB"/>
              </w:rPr>
              <w:t>s</w:t>
            </w:r>
          </w:p>
        </w:tc>
      </w:tr>
      <w:tr w:rsidR="00551CD3" w:rsidRPr="00A60713" w14:paraId="582BE51B" w14:textId="77777777" w:rsidTr="0007508C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105388" w14:textId="37BC63E3" w:rsidR="00A228FC" w:rsidRPr="00A60713" w:rsidRDefault="00A228FC" w:rsidP="00A228F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GB" w:eastAsia="pl-PL"/>
              </w:rPr>
              <w:t>P1 (classes) = 0,2 activity + 0,8 colloquium</w:t>
            </w:r>
          </w:p>
          <w:p w14:paraId="722D8A9F" w14:textId="26E18B95" w:rsidR="00DD731B" w:rsidRPr="00A60713" w:rsidRDefault="00A228FC" w:rsidP="00A228FC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val="en-GB" w:eastAsia="pl-PL"/>
              </w:rPr>
              <w:t>P2 (lecture) = 0,05 presence + 0,95 exams</w:t>
            </w:r>
          </w:p>
        </w:tc>
      </w:tr>
    </w:tbl>
    <w:p w14:paraId="270113A7" w14:textId="77777777" w:rsidR="00551CD3" w:rsidRPr="00A60713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60713" w14:paraId="2C415796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5BB526" w14:textId="77777777" w:rsidR="00551CD3" w:rsidRPr="00A6071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PRIMARY AND SECONDARY LITERATURE</w:t>
            </w:r>
          </w:p>
        </w:tc>
      </w:tr>
      <w:tr w:rsidR="00551CD3" w:rsidRPr="00A60713" w14:paraId="04156EB4" w14:textId="77777777" w:rsidTr="00FF7E76">
        <w:trPr>
          <w:trHeight w:val="252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C9D4CE" w14:textId="77777777" w:rsidR="00551CD3" w:rsidRPr="00A60713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eastAsia="pl-PL"/>
              </w:rPr>
              <w:t>PRIMARY LITERATURE:</w:t>
            </w:r>
          </w:p>
          <w:p w14:paraId="16F5CF56" w14:textId="77777777" w:rsidR="00C26133" w:rsidRPr="00A60713" w:rsidRDefault="00C26133" w:rsidP="00C26133">
            <w:pPr>
              <w:numPr>
                <w:ilvl w:val="0"/>
                <w:numId w:val="1"/>
              </w:numPr>
              <w:tabs>
                <w:tab w:val="num" w:pos="577"/>
              </w:tabs>
              <w:suppressAutoHyphens/>
              <w:spacing w:after="0" w:line="240" w:lineRule="auto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Dudycz T., Analiza finansowa jako narzędzie zarządzania finansami przedsiębiorstwa, Wydawnictwo Indygo Zahir Media, Wrocław 2011</w:t>
            </w:r>
          </w:p>
          <w:p w14:paraId="6F1FCA51" w14:textId="77777777" w:rsidR="00551CD3" w:rsidRPr="00A60713" w:rsidRDefault="00551CD3" w:rsidP="00C2613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</w:p>
          <w:p w14:paraId="31A1687B" w14:textId="77777777" w:rsidR="00551CD3" w:rsidRPr="00A60713" w:rsidRDefault="00551CD3" w:rsidP="00551CD3">
            <w:pPr>
              <w:spacing w:after="6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A60713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eastAsia="pl-PL"/>
              </w:rPr>
              <w:t>SECONDARY LITERATURE:</w:t>
            </w:r>
          </w:p>
          <w:p w14:paraId="1832159F" w14:textId="77777777" w:rsidR="00C26133" w:rsidRPr="00A60713" w:rsidRDefault="00C26133" w:rsidP="00C26133">
            <w:pPr>
              <w:spacing w:after="0"/>
              <w:ind w:left="12" w:hanging="12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[1] Damodaran A., Finanse korporacyjne: teoria i praktyka, Helion, Gliwice 2007.</w:t>
            </w:r>
          </w:p>
          <w:p w14:paraId="54742D8E" w14:textId="77777777" w:rsidR="00C26133" w:rsidRPr="00A60713" w:rsidRDefault="00C26133" w:rsidP="00C26133">
            <w:pPr>
              <w:spacing w:after="0"/>
              <w:ind w:left="12" w:hanging="12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[2] Gołębiowski G., Tłaczała A., Analiza finansowa w teorii i w praktyce, Difin, Warszawa 2009.</w:t>
            </w:r>
          </w:p>
          <w:p w14:paraId="080494A7" w14:textId="77777777" w:rsidR="00C26133" w:rsidRPr="00A60713" w:rsidRDefault="00C26133" w:rsidP="00C26133">
            <w:pPr>
              <w:spacing w:after="0"/>
              <w:ind w:left="12" w:hanging="12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[3] Machała R., Zarządzanie finansami i wycena firmy, Oficyna Wydawnicza Unimex, Wrocław 2011.</w:t>
            </w:r>
          </w:p>
          <w:p w14:paraId="32C78C02" w14:textId="77777777" w:rsidR="00551CD3" w:rsidRPr="00A60713" w:rsidRDefault="00C26133" w:rsidP="00C26133">
            <w:pPr>
              <w:spacing w:after="0" w:line="240" w:lineRule="auto"/>
              <w:ind w:left="560" w:hanging="560"/>
              <w:rPr>
                <w:sz w:val="22"/>
                <w:szCs w:val="22"/>
              </w:rPr>
            </w:pPr>
            <w:r w:rsidRPr="00A60713">
              <w:rPr>
                <w:sz w:val="22"/>
                <w:szCs w:val="22"/>
              </w:rPr>
              <w:t>[4] Rutkowski A., Zarządzanie finansami, PWE, Warszawa 2007</w:t>
            </w:r>
          </w:p>
          <w:p w14:paraId="2C52EB31" w14:textId="77777777" w:rsidR="00C26133" w:rsidRPr="00A60713" w:rsidRDefault="00C26133" w:rsidP="00C26133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CD3" w:rsidRPr="00A60713" w14:paraId="724ED12B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448FD6" w14:textId="77777777" w:rsidR="00551CD3" w:rsidRPr="00A60713" w:rsidRDefault="00551CD3" w:rsidP="00551CD3">
            <w:pPr>
              <w:spacing w:after="0" w:line="210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A6071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SUPERVISOR (NAME AND SURNAME, E-MAIL ADDRESS)</w:t>
            </w:r>
          </w:p>
        </w:tc>
      </w:tr>
      <w:tr w:rsidR="00551CD3" w:rsidRPr="00A60713" w14:paraId="2F044682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BB42F3" w14:textId="77777777" w:rsidR="00551CD3" w:rsidRPr="00A60713" w:rsidRDefault="00C26133" w:rsidP="00C26133">
            <w:pPr>
              <w:snapToGrid w:val="0"/>
              <w:ind w:left="360"/>
              <w:rPr>
                <w:b/>
                <w:sz w:val="22"/>
                <w:szCs w:val="22"/>
              </w:rPr>
            </w:pPr>
            <w:r w:rsidRPr="00A60713">
              <w:rPr>
                <w:b/>
                <w:sz w:val="22"/>
                <w:szCs w:val="22"/>
              </w:rPr>
              <w:t xml:space="preserve">Prof. dr hab. inż. Tadeusz Dudycz,  </w:t>
            </w:r>
            <w:hyperlink r:id="rId5" w:history="1">
              <w:r w:rsidRPr="00A60713">
                <w:rPr>
                  <w:rStyle w:val="Hipercze"/>
                  <w:b/>
                  <w:color w:val="auto"/>
                  <w:sz w:val="22"/>
                  <w:szCs w:val="22"/>
                  <w:u w:val="none"/>
                </w:rPr>
                <w:t>tadeusz.dudycz@pwr.edu.pl</w:t>
              </w:r>
            </w:hyperlink>
          </w:p>
        </w:tc>
      </w:tr>
    </w:tbl>
    <w:p w14:paraId="0F35CC30" w14:textId="77777777" w:rsidR="008E023A" w:rsidRPr="00A60713" w:rsidRDefault="008E023A" w:rsidP="00551CD3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</w:p>
    <w:sectPr w:rsidR="008E023A" w:rsidRPr="00A6071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D3"/>
    <w:rsid w:val="0007508C"/>
    <w:rsid w:val="0009548D"/>
    <w:rsid w:val="000F1A1A"/>
    <w:rsid w:val="00103BCA"/>
    <w:rsid w:val="00125A18"/>
    <w:rsid w:val="001503EC"/>
    <w:rsid w:val="0016450C"/>
    <w:rsid w:val="00201351"/>
    <w:rsid w:val="002302A0"/>
    <w:rsid w:val="00232C07"/>
    <w:rsid w:val="002635C1"/>
    <w:rsid w:val="003B1626"/>
    <w:rsid w:val="003B6762"/>
    <w:rsid w:val="003B6C96"/>
    <w:rsid w:val="003B7CCA"/>
    <w:rsid w:val="003C337D"/>
    <w:rsid w:val="004239E5"/>
    <w:rsid w:val="00440EF1"/>
    <w:rsid w:val="00446BD3"/>
    <w:rsid w:val="0055078F"/>
    <w:rsid w:val="00551CD3"/>
    <w:rsid w:val="00570D14"/>
    <w:rsid w:val="005964A1"/>
    <w:rsid w:val="005E15C5"/>
    <w:rsid w:val="00686555"/>
    <w:rsid w:val="006A103E"/>
    <w:rsid w:val="006C36B0"/>
    <w:rsid w:val="006F2115"/>
    <w:rsid w:val="00726225"/>
    <w:rsid w:val="0077451C"/>
    <w:rsid w:val="00795A00"/>
    <w:rsid w:val="007F7B5C"/>
    <w:rsid w:val="008D5923"/>
    <w:rsid w:val="008E023A"/>
    <w:rsid w:val="009652BA"/>
    <w:rsid w:val="009759EF"/>
    <w:rsid w:val="009C0D7F"/>
    <w:rsid w:val="00A228FC"/>
    <w:rsid w:val="00A407D8"/>
    <w:rsid w:val="00A549F1"/>
    <w:rsid w:val="00A60713"/>
    <w:rsid w:val="00A93017"/>
    <w:rsid w:val="00AA13D5"/>
    <w:rsid w:val="00B73BDB"/>
    <w:rsid w:val="00BA602F"/>
    <w:rsid w:val="00C25E8B"/>
    <w:rsid w:val="00C26133"/>
    <w:rsid w:val="00CB41FA"/>
    <w:rsid w:val="00D3768E"/>
    <w:rsid w:val="00D509FD"/>
    <w:rsid w:val="00D5178F"/>
    <w:rsid w:val="00DD731B"/>
    <w:rsid w:val="00E54396"/>
    <w:rsid w:val="00F03D27"/>
    <w:rsid w:val="00F1743F"/>
    <w:rsid w:val="00F56B81"/>
    <w:rsid w:val="00FA2E7A"/>
    <w:rsid w:val="00FA596C"/>
    <w:rsid w:val="00FE3AD9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75085"/>
  <w15:docId w15:val="{766907FA-4DAE-41CC-8295-CAE1DB50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rsid w:val="00C261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deusz.dudycz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715</Words>
  <Characters>4292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3</cp:revision>
  <cp:lastPrinted>2020-02-06T07:31:00Z</cp:lastPrinted>
  <dcterms:created xsi:type="dcterms:W3CDTF">2023-01-23T07:48:00Z</dcterms:created>
  <dcterms:modified xsi:type="dcterms:W3CDTF">2023-03-03T11:18:00Z</dcterms:modified>
</cp:coreProperties>
</file>